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D5A820" w14:textId="39404950" w:rsidR="007B3C7D" w:rsidRDefault="007B3C7D" w:rsidP="007B3C7D">
      <w:pPr>
        <w:spacing w:after="180" w:line="240" w:lineRule="auto"/>
        <w:jc w:val="center"/>
        <w:rPr>
          <w:rFonts w:eastAsia="Times New Roman" w:cstheme="minorHAnsi"/>
          <w:b/>
          <w:sz w:val="32"/>
          <w:szCs w:val="32"/>
          <w:lang w:eastAsia="en-GB"/>
        </w:rPr>
      </w:pPr>
      <w:r>
        <w:rPr>
          <w:rFonts w:eastAsia="Times New Roman" w:cstheme="minorHAnsi"/>
          <w:b/>
          <w:noProof/>
          <w:sz w:val="32"/>
          <w:szCs w:val="32"/>
          <w:lang w:eastAsia="en-GB"/>
        </w:rPr>
        <w:drawing>
          <wp:inline distT="0" distB="0" distL="0" distR="0" wp14:anchorId="4A1360D2" wp14:editId="4674F208">
            <wp:extent cx="1013460" cy="784860"/>
            <wp:effectExtent l="0" t="0" r="0" b="0"/>
            <wp:docPr id="1" name="Picture 1" descr="A picture containing beverage&#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7">
                      <a:extLst>
                        <a:ext uri="{28A0092B-C50C-407E-A947-70E740481C1C}">
                          <a14:useLocalDpi xmlns:a14="http://schemas.microsoft.com/office/drawing/2010/main" val="0"/>
                        </a:ext>
                      </a:extLst>
                    </a:blip>
                    <a:stretch>
                      <a:fillRect/>
                    </a:stretch>
                  </pic:blipFill>
                  <pic:spPr>
                    <a:xfrm>
                      <a:off x="0" y="0"/>
                      <a:ext cx="1013460" cy="784860"/>
                    </a:xfrm>
                    <a:prstGeom prst="rect">
                      <a:avLst/>
                    </a:prstGeom>
                  </pic:spPr>
                </pic:pic>
              </a:graphicData>
            </a:graphic>
          </wp:inline>
        </w:drawing>
      </w:r>
    </w:p>
    <w:p w14:paraId="1C007144" w14:textId="77777777" w:rsidR="007B3C7D" w:rsidRDefault="00DF2081" w:rsidP="007B3C7D">
      <w:pPr>
        <w:spacing w:after="180" w:line="240" w:lineRule="auto"/>
        <w:jc w:val="center"/>
        <w:rPr>
          <w:rFonts w:eastAsia="Times New Roman" w:cstheme="minorHAnsi"/>
          <w:b/>
          <w:sz w:val="32"/>
          <w:szCs w:val="32"/>
          <w:lang w:eastAsia="en-GB"/>
        </w:rPr>
      </w:pPr>
      <w:r w:rsidRPr="007B3C7D">
        <w:rPr>
          <w:rFonts w:eastAsia="Times New Roman" w:cstheme="minorHAnsi"/>
          <w:b/>
          <w:sz w:val="32"/>
          <w:szCs w:val="32"/>
          <w:lang w:eastAsia="en-GB"/>
        </w:rPr>
        <w:t>Transition Hub Learning Mentor</w:t>
      </w:r>
    </w:p>
    <w:p w14:paraId="0A2414A5" w14:textId="00A6D9DC" w:rsidR="005747CC" w:rsidRPr="007B3C7D" w:rsidRDefault="005747CC" w:rsidP="007B3C7D">
      <w:pPr>
        <w:spacing w:after="180" w:line="240" w:lineRule="auto"/>
        <w:jc w:val="center"/>
        <w:rPr>
          <w:rFonts w:eastAsia="Times New Roman" w:cstheme="minorHAnsi"/>
          <w:b/>
          <w:sz w:val="32"/>
          <w:szCs w:val="32"/>
          <w:lang w:eastAsia="en-GB"/>
        </w:rPr>
      </w:pPr>
      <w:r w:rsidRPr="007B3C7D">
        <w:rPr>
          <w:rFonts w:eastAsia="Times New Roman" w:cstheme="minorHAnsi"/>
          <w:b/>
          <w:sz w:val="28"/>
          <w:szCs w:val="28"/>
          <w:lang w:eastAsia="en-GB"/>
        </w:rPr>
        <w:t>Job description and Personal specification</w:t>
      </w:r>
    </w:p>
    <w:p w14:paraId="74BEC8BA" w14:textId="77777777" w:rsidR="005747CC" w:rsidRPr="007B3C7D" w:rsidRDefault="005747CC" w:rsidP="00BD22D6">
      <w:pPr>
        <w:spacing w:after="180" w:line="240" w:lineRule="auto"/>
        <w:rPr>
          <w:rFonts w:eastAsia="Times New Roman" w:cstheme="minorHAnsi"/>
          <w:b/>
          <w:sz w:val="28"/>
          <w:szCs w:val="28"/>
          <w:lang w:eastAsia="en-GB"/>
        </w:rPr>
      </w:pPr>
    </w:p>
    <w:p w14:paraId="75679578" w14:textId="562782AD" w:rsidR="00BD22D6" w:rsidRPr="00654A41" w:rsidRDefault="00BD22D6" w:rsidP="00BD22D6">
      <w:pPr>
        <w:spacing w:after="180" w:line="240" w:lineRule="auto"/>
        <w:rPr>
          <w:rFonts w:eastAsia="Times New Roman" w:cstheme="minorHAnsi"/>
          <w:sz w:val="24"/>
          <w:szCs w:val="24"/>
          <w:lang w:eastAsia="en-GB"/>
        </w:rPr>
      </w:pPr>
      <w:r w:rsidRPr="00654A41">
        <w:rPr>
          <w:rFonts w:eastAsia="Times New Roman" w:cstheme="minorHAnsi"/>
          <w:sz w:val="24"/>
          <w:szCs w:val="24"/>
          <w:lang w:eastAsia="en-GB"/>
        </w:rPr>
        <w:t xml:space="preserve">As a learning mentor at Beech Lodge, you will work both independently and alongside the teaching and pastoral staff to support the academic, emotional, social and mental health needs of our pupils, all of whom have not thrived in the mainstream system. </w:t>
      </w:r>
    </w:p>
    <w:p w14:paraId="45458BB8" w14:textId="0A72D3D3" w:rsidR="00BD22D6" w:rsidRPr="00654A41" w:rsidRDefault="00BD22D6" w:rsidP="00BD22D6">
      <w:pPr>
        <w:spacing w:after="180" w:line="240" w:lineRule="auto"/>
        <w:rPr>
          <w:rFonts w:eastAsia="Times New Roman" w:cstheme="minorHAnsi"/>
          <w:sz w:val="24"/>
          <w:szCs w:val="24"/>
          <w:lang w:eastAsia="en-GB"/>
        </w:rPr>
      </w:pPr>
      <w:r w:rsidRPr="00654A41">
        <w:rPr>
          <w:rFonts w:eastAsia="Times New Roman" w:cstheme="minorHAnsi"/>
          <w:sz w:val="24"/>
          <w:szCs w:val="24"/>
          <w:lang w:eastAsia="en-GB"/>
        </w:rPr>
        <w:t xml:space="preserve">You will work primarily with pupils in Key Stage 3 and 4 in </w:t>
      </w:r>
      <w:r w:rsidR="007B3C7D" w:rsidRPr="00654A41">
        <w:rPr>
          <w:rFonts w:eastAsia="Times New Roman" w:cstheme="minorHAnsi"/>
          <w:sz w:val="24"/>
          <w:szCs w:val="24"/>
          <w:lang w:eastAsia="en-GB"/>
        </w:rPr>
        <w:t xml:space="preserve">Meadow, </w:t>
      </w:r>
      <w:r w:rsidRPr="00654A41">
        <w:rPr>
          <w:rFonts w:eastAsia="Times New Roman" w:cstheme="minorHAnsi"/>
          <w:sz w:val="24"/>
          <w:szCs w:val="24"/>
          <w:lang w:eastAsia="en-GB"/>
        </w:rPr>
        <w:t>our Transit</w:t>
      </w:r>
      <w:r w:rsidR="007B3C7D" w:rsidRPr="00654A41">
        <w:rPr>
          <w:rFonts w:eastAsia="Times New Roman" w:cstheme="minorHAnsi"/>
          <w:sz w:val="24"/>
          <w:szCs w:val="24"/>
          <w:lang w:eastAsia="en-GB"/>
        </w:rPr>
        <w:t xml:space="preserve">ion Hub where pupils </w:t>
      </w:r>
      <w:r w:rsidR="00654A41" w:rsidRPr="00654A41">
        <w:rPr>
          <w:rFonts w:eastAsia="Times New Roman" w:cstheme="minorHAnsi"/>
          <w:sz w:val="24"/>
          <w:szCs w:val="24"/>
          <w:lang w:eastAsia="en-GB"/>
        </w:rPr>
        <w:t xml:space="preserve">who are </w:t>
      </w:r>
      <w:r w:rsidR="007B3C7D" w:rsidRPr="00654A41">
        <w:rPr>
          <w:rFonts w:eastAsia="Times New Roman" w:cstheme="minorHAnsi"/>
          <w:sz w:val="24"/>
          <w:szCs w:val="24"/>
          <w:lang w:eastAsia="en-GB"/>
        </w:rPr>
        <w:t xml:space="preserve">currently </w:t>
      </w:r>
      <w:r w:rsidR="00654A41" w:rsidRPr="00654A41">
        <w:rPr>
          <w:rFonts w:eastAsia="Times New Roman" w:cstheme="minorHAnsi"/>
          <w:sz w:val="24"/>
          <w:szCs w:val="24"/>
          <w:lang w:eastAsia="en-GB"/>
        </w:rPr>
        <w:t xml:space="preserve">unable to </w:t>
      </w:r>
      <w:r w:rsidR="007B3C7D" w:rsidRPr="00654A41">
        <w:rPr>
          <w:rFonts w:eastAsia="Times New Roman" w:cstheme="minorHAnsi"/>
          <w:sz w:val="24"/>
          <w:szCs w:val="24"/>
          <w:lang w:eastAsia="en-GB"/>
        </w:rPr>
        <w:t>a</w:t>
      </w:r>
      <w:r w:rsidRPr="00654A41">
        <w:rPr>
          <w:rFonts w:eastAsia="Times New Roman" w:cstheme="minorHAnsi"/>
          <w:sz w:val="24"/>
          <w:szCs w:val="24"/>
          <w:lang w:eastAsia="en-GB"/>
        </w:rPr>
        <w:t xml:space="preserve">ccess the main school environment are taught. You will work mainly on a one to one basis with individual pupils or in a small group, delivering </w:t>
      </w:r>
      <w:r w:rsidR="00DF2081" w:rsidRPr="00654A41">
        <w:rPr>
          <w:rFonts w:eastAsia="Times New Roman" w:cstheme="minorHAnsi"/>
          <w:sz w:val="24"/>
          <w:szCs w:val="24"/>
          <w:lang w:eastAsia="en-GB"/>
        </w:rPr>
        <w:t>academic and s</w:t>
      </w:r>
      <w:r w:rsidR="00654A41" w:rsidRPr="00654A41">
        <w:rPr>
          <w:rFonts w:eastAsia="Times New Roman" w:cstheme="minorHAnsi"/>
          <w:sz w:val="24"/>
          <w:szCs w:val="24"/>
          <w:lang w:eastAsia="en-GB"/>
        </w:rPr>
        <w:t>ocial and emotional programmes.</w:t>
      </w:r>
    </w:p>
    <w:p w14:paraId="52267E52" w14:textId="779494DF" w:rsidR="00BD22D6" w:rsidRPr="00654A41" w:rsidRDefault="00BD22D6" w:rsidP="00BD22D6">
      <w:pPr>
        <w:spacing w:after="180" w:line="240" w:lineRule="auto"/>
        <w:rPr>
          <w:rFonts w:eastAsia="Times New Roman" w:cstheme="minorHAnsi"/>
          <w:sz w:val="24"/>
          <w:szCs w:val="24"/>
          <w:lang w:eastAsia="en-GB"/>
        </w:rPr>
      </w:pPr>
      <w:r w:rsidRPr="00654A41">
        <w:rPr>
          <w:rFonts w:eastAsia="Times New Roman" w:cstheme="minorHAnsi"/>
          <w:sz w:val="24"/>
          <w:szCs w:val="24"/>
          <w:lang w:eastAsia="en-GB"/>
        </w:rPr>
        <w:t xml:space="preserve">Whilst your work will be primarily with our pupils, you will have a broader remit including working alongside our families and the wider community. </w:t>
      </w:r>
    </w:p>
    <w:p w14:paraId="7098769E" w14:textId="31EDB7BD" w:rsidR="00BD22D6" w:rsidRPr="00654A41" w:rsidRDefault="00BD22D6" w:rsidP="00BD22D6">
      <w:pPr>
        <w:spacing w:after="180" w:line="240" w:lineRule="auto"/>
        <w:rPr>
          <w:rFonts w:eastAsia="Times New Roman" w:cstheme="minorHAnsi"/>
          <w:sz w:val="24"/>
          <w:szCs w:val="24"/>
          <w:lang w:eastAsia="en-GB"/>
        </w:rPr>
      </w:pPr>
      <w:r w:rsidRPr="00654A41">
        <w:rPr>
          <w:rFonts w:eastAsia="Times New Roman" w:cstheme="minorHAnsi"/>
          <w:sz w:val="24"/>
          <w:szCs w:val="24"/>
          <w:lang w:eastAsia="en-GB"/>
        </w:rPr>
        <w:t>You will need experience of working with vulnerable and challenging young people. You will need to manage your own case load and plan, deliver and measure interventions to support the young people you work with.</w:t>
      </w:r>
      <w:r w:rsidR="00AC6D7B" w:rsidRPr="00654A41">
        <w:rPr>
          <w:rFonts w:eastAsia="Times New Roman" w:cstheme="minorHAnsi"/>
          <w:sz w:val="24"/>
          <w:szCs w:val="24"/>
          <w:lang w:eastAsia="en-GB"/>
        </w:rPr>
        <w:t xml:space="preserve"> </w:t>
      </w:r>
    </w:p>
    <w:p w14:paraId="07AEAE65" w14:textId="6C87B96C" w:rsidR="00AC6D7B" w:rsidRPr="00654A41" w:rsidRDefault="00AC6D7B" w:rsidP="00BD22D6">
      <w:pPr>
        <w:spacing w:after="180" w:line="240" w:lineRule="auto"/>
        <w:rPr>
          <w:rFonts w:eastAsia="Times New Roman" w:cstheme="minorHAnsi"/>
          <w:sz w:val="24"/>
          <w:szCs w:val="24"/>
          <w:lang w:eastAsia="en-GB"/>
        </w:rPr>
      </w:pPr>
      <w:r w:rsidRPr="00654A41">
        <w:rPr>
          <w:rFonts w:eastAsia="Times New Roman" w:cstheme="minorHAnsi"/>
          <w:sz w:val="24"/>
          <w:szCs w:val="24"/>
          <w:lang w:eastAsia="en-GB"/>
        </w:rPr>
        <w:t xml:space="preserve">You may not be the world’s best climber, hiker and identifier of trees. You may not have the knowledge of how to avoid the particularly sticky mud which seems to coat </w:t>
      </w:r>
      <w:proofErr w:type="gramStart"/>
      <w:r w:rsidRPr="00654A41">
        <w:rPr>
          <w:rFonts w:eastAsia="Times New Roman" w:cstheme="minorHAnsi"/>
          <w:sz w:val="24"/>
          <w:szCs w:val="24"/>
          <w:lang w:eastAsia="en-GB"/>
        </w:rPr>
        <w:t>each and every</w:t>
      </w:r>
      <w:proofErr w:type="gramEnd"/>
      <w:r w:rsidRPr="00654A41">
        <w:rPr>
          <w:rFonts w:eastAsia="Times New Roman" w:cstheme="minorHAnsi"/>
          <w:sz w:val="24"/>
          <w:szCs w:val="24"/>
          <w:lang w:eastAsia="en-GB"/>
        </w:rPr>
        <w:t xml:space="preserve"> Beech Lodge member after a day in the woods, but with us and our pupils you will learn. </w:t>
      </w:r>
    </w:p>
    <w:p w14:paraId="5CDDA367" w14:textId="138496EC" w:rsidR="00BD22D6" w:rsidRPr="00654A41" w:rsidRDefault="00BD22D6" w:rsidP="00BD22D6">
      <w:pPr>
        <w:spacing w:after="180" w:line="240" w:lineRule="auto"/>
        <w:rPr>
          <w:rFonts w:eastAsia="Times New Roman" w:cstheme="minorHAnsi"/>
          <w:sz w:val="24"/>
          <w:szCs w:val="24"/>
          <w:lang w:eastAsia="en-GB"/>
        </w:rPr>
      </w:pPr>
      <w:r w:rsidRPr="00654A41">
        <w:rPr>
          <w:rFonts w:eastAsia="Times New Roman" w:cstheme="minorHAnsi"/>
          <w:sz w:val="24"/>
          <w:szCs w:val="24"/>
          <w:lang w:eastAsia="en-GB"/>
        </w:rPr>
        <w:t>Your role will include:</w:t>
      </w:r>
    </w:p>
    <w:p w14:paraId="3DD29F47" w14:textId="77777777" w:rsidR="00BD22D6" w:rsidRPr="00654A41" w:rsidRDefault="00BD22D6" w:rsidP="00BD22D6">
      <w:pPr>
        <w:numPr>
          <w:ilvl w:val="0"/>
          <w:numId w:val="5"/>
        </w:numPr>
        <w:spacing w:before="100" w:beforeAutospacing="1" w:after="100" w:afterAutospacing="1" w:line="240" w:lineRule="auto"/>
        <w:rPr>
          <w:rFonts w:eastAsia="Times New Roman" w:cstheme="minorHAnsi"/>
          <w:sz w:val="24"/>
          <w:szCs w:val="24"/>
          <w:lang w:eastAsia="en-GB"/>
        </w:rPr>
      </w:pPr>
      <w:r w:rsidRPr="00654A41">
        <w:rPr>
          <w:rFonts w:eastAsia="Times New Roman" w:cstheme="minorHAnsi"/>
          <w:sz w:val="24"/>
          <w:szCs w:val="24"/>
          <w:lang w:eastAsia="en-GB"/>
        </w:rPr>
        <w:t>helping learners who are underperforming in their subjects, either on a one-to-one basis outside the classroom or within lessons;</w:t>
      </w:r>
    </w:p>
    <w:p w14:paraId="5435401B" w14:textId="77777777" w:rsidR="00BD22D6" w:rsidRPr="00654A41" w:rsidRDefault="00BD22D6" w:rsidP="00BD22D6">
      <w:pPr>
        <w:numPr>
          <w:ilvl w:val="0"/>
          <w:numId w:val="5"/>
        </w:numPr>
        <w:spacing w:before="100" w:beforeAutospacing="1" w:after="100" w:afterAutospacing="1" w:line="240" w:lineRule="auto"/>
        <w:rPr>
          <w:rFonts w:eastAsia="Times New Roman" w:cstheme="minorHAnsi"/>
          <w:sz w:val="24"/>
          <w:szCs w:val="24"/>
          <w:lang w:eastAsia="en-GB"/>
        </w:rPr>
      </w:pPr>
      <w:r w:rsidRPr="00654A41">
        <w:rPr>
          <w:rFonts w:eastAsia="Times New Roman" w:cstheme="minorHAnsi"/>
          <w:sz w:val="24"/>
          <w:szCs w:val="24"/>
          <w:lang w:eastAsia="en-GB"/>
        </w:rPr>
        <w:t>implementing strategies and supporting learners in self-esteem and confidence-building activities;</w:t>
      </w:r>
    </w:p>
    <w:p w14:paraId="19E9396E" w14:textId="77777777" w:rsidR="00BD22D6" w:rsidRPr="00654A41" w:rsidRDefault="00BD22D6" w:rsidP="00BD22D6">
      <w:pPr>
        <w:numPr>
          <w:ilvl w:val="0"/>
          <w:numId w:val="5"/>
        </w:numPr>
        <w:spacing w:before="100" w:beforeAutospacing="1" w:after="100" w:afterAutospacing="1" w:line="240" w:lineRule="auto"/>
        <w:rPr>
          <w:rFonts w:eastAsia="Times New Roman" w:cstheme="minorHAnsi"/>
          <w:sz w:val="24"/>
          <w:szCs w:val="24"/>
          <w:lang w:eastAsia="en-GB"/>
        </w:rPr>
      </w:pPr>
      <w:r w:rsidRPr="00654A41">
        <w:rPr>
          <w:rFonts w:eastAsia="Times New Roman" w:cstheme="minorHAnsi"/>
          <w:sz w:val="24"/>
          <w:szCs w:val="24"/>
          <w:lang w:eastAsia="en-GB"/>
        </w:rPr>
        <w:t>listening to and helping learners resolve a range of issues that are creating barriers to learning;</w:t>
      </w:r>
    </w:p>
    <w:p w14:paraId="234D00D6" w14:textId="77777777" w:rsidR="00BD22D6" w:rsidRPr="00654A41" w:rsidRDefault="00BD22D6" w:rsidP="00BD22D6">
      <w:pPr>
        <w:numPr>
          <w:ilvl w:val="0"/>
          <w:numId w:val="5"/>
        </w:numPr>
        <w:spacing w:before="100" w:beforeAutospacing="1" w:after="100" w:afterAutospacing="1" w:line="240" w:lineRule="auto"/>
        <w:rPr>
          <w:rFonts w:eastAsia="Times New Roman" w:cstheme="minorHAnsi"/>
          <w:sz w:val="24"/>
          <w:szCs w:val="24"/>
          <w:lang w:eastAsia="en-GB"/>
        </w:rPr>
      </w:pPr>
      <w:r w:rsidRPr="00654A41">
        <w:rPr>
          <w:rFonts w:eastAsia="Times New Roman" w:cstheme="minorHAnsi"/>
          <w:sz w:val="24"/>
          <w:szCs w:val="24"/>
          <w:lang w:eastAsia="en-GB"/>
        </w:rPr>
        <w:t>drawing up agreed action plans with learners, outlining the aims of the mentoring, and monitoring their progress;</w:t>
      </w:r>
    </w:p>
    <w:p w14:paraId="33A95D60" w14:textId="3C3BC251" w:rsidR="00BD22D6" w:rsidRPr="00654A41" w:rsidRDefault="00BD22D6" w:rsidP="00BD22D6">
      <w:pPr>
        <w:numPr>
          <w:ilvl w:val="0"/>
          <w:numId w:val="5"/>
        </w:numPr>
        <w:spacing w:before="100" w:beforeAutospacing="1" w:after="100" w:afterAutospacing="1" w:line="240" w:lineRule="auto"/>
        <w:rPr>
          <w:rFonts w:eastAsia="Times New Roman" w:cstheme="minorHAnsi"/>
          <w:sz w:val="24"/>
          <w:szCs w:val="24"/>
          <w:lang w:eastAsia="en-GB"/>
        </w:rPr>
      </w:pPr>
      <w:r w:rsidRPr="00654A41">
        <w:rPr>
          <w:rFonts w:eastAsia="Times New Roman" w:cstheme="minorHAnsi"/>
          <w:sz w:val="24"/>
          <w:szCs w:val="24"/>
          <w:lang w:eastAsia="en-GB"/>
        </w:rPr>
        <w:t>liaising with parents to discuss issues and problems and possible solutions</w:t>
      </w:r>
      <w:r w:rsidR="00427321" w:rsidRPr="00654A41">
        <w:rPr>
          <w:rFonts w:eastAsia="Times New Roman" w:cstheme="minorHAnsi"/>
          <w:sz w:val="24"/>
          <w:szCs w:val="24"/>
          <w:lang w:eastAsia="en-GB"/>
        </w:rPr>
        <w:t>;</w:t>
      </w:r>
    </w:p>
    <w:p w14:paraId="036FEEA4" w14:textId="77777777" w:rsidR="00BD22D6" w:rsidRPr="00654A41" w:rsidRDefault="00BD22D6" w:rsidP="00BD22D6">
      <w:pPr>
        <w:numPr>
          <w:ilvl w:val="0"/>
          <w:numId w:val="5"/>
        </w:numPr>
        <w:spacing w:before="100" w:beforeAutospacing="1" w:after="100" w:afterAutospacing="1" w:line="240" w:lineRule="auto"/>
        <w:rPr>
          <w:rFonts w:eastAsia="Times New Roman" w:cstheme="minorHAnsi"/>
          <w:sz w:val="24"/>
          <w:szCs w:val="24"/>
          <w:lang w:eastAsia="en-GB"/>
        </w:rPr>
      </w:pPr>
      <w:r w:rsidRPr="00654A41">
        <w:rPr>
          <w:rFonts w:eastAsia="Times New Roman" w:cstheme="minorHAnsi"/>
          <w:sz w:val="24"/>
          <w:szCs w:val="24"/>
          <w:lang w:eastAsia="en-GB"/>
        </w:rPr>
        <w:t>advising parents on behaviour strategies and parenting skills;</w:t>
      </w:r>
    </w:p>
    <w:p w14:paraId="7822B6FB" w14:textId="77777777" w:rsidR="00BD22D6" w:rsidRPr="00654A41" w:rsidRDefault="00BD22D6" w:rsidP="00BD22D6">
      <w:pPr>
        <w:numPr>
          <w:ilvl w:val="0"/>
          <w:numId w:val="5"/>
        </w:numPr>
        <w:spacing w:before="100" w:beforeAutospacing="1" w:after="100" w:afterAutospacing="1" w:line="240" w:lineRule="auto"/>
        <w:rPr>
          <w:rFonts w:eastAsia="Times New Roman" w:cstheme="minorHAnsi"/>
          <w:sz w:val="24"/>
          <w:szCs w:val="24"/>
          <w:lang w:eastAsia="en-GB"/>
        </w:rPr>
      </w:pPr>
      <w:r w:rsidRPr="00654A41">
        <w:rPr>
          <w:rFonts w:eastAsia="Times New Roman" w:cstheme="minorHAnsi"/>
          <w:sz w:val="24"/>
          <w:szCs w:val="24"/>
          <w:lang w:eastAsia="en-GB"/>
        </w:rPr>
        <w:t>networking with other learning mentors, teachers and relevant external agencies;</w:t>
      </w:r>
    </w:p>
    <w:p w14:paraId="66D2BE3B" w14:textId="117DE580" w:rsidR="00BD22D6" w:rsidRPr="00654A41" w:rsidRDefault="00BD22D6" w:rsidP="00BD22D6">
      <w:pPr>
        <w:numPr>
          <w:ilvl w:val="0"/>
          <w:numId w:val="5"/>
        </w:numPr>
        <w:spacing w:before="100" w:beforeAutospacing="1" w:after="100" w:afterAutospacing="1" w:line="240" w:lineRule="auto"/>
        <w:rPr>
          <w:rFonts w:eastAsia="Times New Roman" w:cstheme="minorHAnsi"/>
          <w:sz w:val="24"/>
          <w:szCs w:val="24"/>
          <w:lang w:eastAsia="en-GB"/>
        </w:rPr>
      </w:pPr>
      <w:r w:rsidRPr="00654A41">
        <w:rPr>
          <w:rFonts w:eastAsia="Times New Roman" w:cstheme="minorHAnsi"/>
          <w:sz w:val="24"/>
          <w:szCs w:val="24"/>
          <w:lang w:eastAsia="en-GB"/>
        </w:rPr>
        <w:t>liaising with relevant professionals and individuals, e.g. educational psychologists and therapists</w:t>
      </w:r>
    </w:p>
    <w:p w14:paraId="3DD8D1CC" w14:textId="7A99B53D" w:rsidR="00BD22D6" w:rsidRPr="00654A41" w:rsidRDefault="00BD22D6" w:rsidP="00BD22D6">
      <w:pPr>
        <w:numPr>
          <w:ilvl w:val="0"/>
          <w:numId w:val="5"/>
        </w:numPr>
        <w:spacing w:before="100" w:beforeAutospacing="1" w:after="100" w:afterAutospacing="1" w:line="240" w:lineRule="auto"/>
        <w:rPr>
          <w:rFonts w:eastAsia="Times New Roman" w:cstheme="minorHAnsi"/>
          <w:sz w:val="24"/>
          <w:szCs w:val="24"/>
          <w:lang w:eastAsia="en-GB"/>
        </w:rPr>
      </w:pPr>
      <w:r w:rsidRPr="00654A41">
        <w:rPr>
          <w:rFonts w:eastAsia="Times New Roman" w:cstheme="minorHAnsi"/>
          <w:sz w:val="24"/>
          <w:szCs w:val="24"/>
          <w:lang w:eastAsia="en-GB"/>
        </w:rPr>
        <w:t>running extracurricular activities, such as homework clubs, reading clubs</w:t>
      </w:r>
    </w:p>
    <w:p w14:paraId="40D067BF" w14:textId="77777777" w:rsidR="00BD22D6" w:rsidRPr="00654A41" w:rsidRDefault="00BD22D6" w:rsidP="00BD22D6">
      <w:pPr>
        <w:numPr>
          <w:ilvl w:val="0"/>
          <w:numId w:val="5"/>
        </w:numPr>
        <w:spacing w:before="100" w:beforeAutospacing="1" w:after="100" w:afterAutospacing="1" w:line="240" w:lineRule="auto"/>
        <w:rPr>
          <w:rFonts w:eastAsia="Times New Roman" w:cstheme="minorHAnsi"/>
          <w:sz w:val="24"/>
          <w:szCs w:val="24"/>
          <w:lang w:eastAsia="en-GB"/>
        </w:rPr>
      </w:pPr>
      <w:r w:rsidRPr="00654A41">
        <w:rPr>
          <w:rFonts w:eastAsia="Times New Roman" w:cstheme="minorHAnsi"/>
          <w:sz w:val="24"/>
          <w:szCs w:val="24"/>
          <w:lang w:eastAsia="en-GB"/>
        </w:rPr>
        <w:t>maintaining accurate records and preparing written reports and evaluations;</w:t>
      </w:r>
    </w:p>
    <w:p w14:paraId="3A974D6E" w14:textId="77777777" w:rsidR="00BD22D6" w:rsidRPr="00654A41" w:rsidRDefault="00BD22D6" w:rsidP="00BD22D6">
      <w:pPr>
        <w:numPr>
          <w:ilvl w:val="0"/>
          <w:numId w:val="5"/>
        </w:numPr>
        <w:spacing w:before="100" w:beforeAutospacing="1" w:after="100" w:afterAutospacing="1" w:line="240" w:lineRule="auto"/>
        <w:rPr>
          <w:rFonts w:eastAsia="Times New Roman" w:cstheme="minorHAnsi"/>
          <w:sz w:val="24"/>
          <w:szCs w:val="24"/>
          <w:lang w:eastAsia="en-GB"/>
        </w:rPr>
      </w:pPr>
      <w:r w:rsidRPr="00654A41">
        <w:rPr>
          <w:rFonts w:eastAsia="Times New Roman" w:cstheme="minorHAnsi"/>
          <w:sz w:val="24"/>
          <w:szCs w:val="24"/>
          <w:lang w:eastAsia="en-GB"/>
        </w:rPr>
        <w:t>managing your own professional development through undertaking relevant training and sharing best practice with other learning mentors;</w:t>
      </w:r>
    </w:p>
    <w:p w14:paraId="5982588A" w14:textId="7D13535A" w:rsidR="00BD22D6" w:rsidRPr="00654A41" w:rsidRDefault="00BD22D6" w:rsidP="00BD22D6">
      <w:pPr>
        <w:numPr>
          <w:ilvl w:val="0"/>
          <w:numId w:val="5"/>
        </w:numPr>
        <w:spacing w:before="100" w:beforeAutospacing="1" w:after="100" w:afterAutospacing="1" w:line="240" w:lineRule="auto"/>
        <w:rPr>
          <w:rFonts w:eastAsia="Times New Roman" w:cstheme="minorHAnsi"/>
          <w:sz w:val="24"/>
          <w:szCs w:val="24"/>
          <w:lang w:eastAsia="en-GB"/>
        </w:rPr>
      </w:pPr>
      <w:r w:rsidRPr="00654A41">
        <w:rPr>
          <w:rFonts w:eastAsia="Times New Roman" w:cstheme="minorHAnsi"/>
          <w:sz w:val="24"/>
          <w:szCs w:val="24"/>
          <w:lang w:eastAsia="en-GB"/>
        </w:rPr>
        <w:t>helping with transition activities for learners moving to the main school or on to further education.</w:t>
      </w:r>
      <w:bookmarkStart w:id="0" w:name="_GoBack"/>
      <w:bookmarkEnd w:id="0"/>
    </w:p>
    <w:p w14:paraId="6971A7F1" w14:textId="77777777" w:rsidR="00DF2081" w:rsidRPr="00654A41" w:rsidRDefault="00DF2081" w:rsidP="00DF2081">
      <w:pPr>
        <w:spacing w:before="100" w:beforeAutospacing="1" w:after="100" w:afterAutospacing="1" w:line="240" w:lineRule="auto"/>
        <w:ind w:left="720"/>
        <w:rPr>
          <w:rFonts w:eastAsia="Times New Roman" w:cstheme="minorHAnsi"/>
          <w:sz w:val="24"/>
          <w:szCs w:val="24"/>
          <w:lang w:eastAsia="en-GB"/>
        </w:rPr>
      </w:pPr>
    </w:p>
    <w:p w14:paraId="788B8F54" w14:textId="77777777" w:rsidR="00BD22D6" w:rsidRPr="00654A41" w:rsidRDefault="00BD22D6" w:rsidP="00BD22D6">
      <w:pPr>
        <w:spacing w:after="90" w:line="504" w:lineRule="atLeast"/>
        <w:outlineLvl w:val="1"/>
        <w:rPr>
          <w:rFonts w:eastAsia="Times New Roman" w:cstheme="minorHAnsi"/>
          <w:b/>
          <w:sz w:val="24"/>
          <w:szCs w:val="24"/>
          <w:lang w:eastAsia="en-GB"/>
        </w:rPr>
      </w:pPr>
      <w:r w:rsidRPr="00654A41">
        <w:rPr>
          <w:rFonts w:eastAsia="Times New Roman" w:cstheme="minorHAnsi"/>
          <w:b/>
          <w:sz w:val="24"/>
          <w:szCs w:val="24"/>
          <w:lang w:eastAsia="en-GB"/>
        </w:rPr>
        <w:t>Salary</w:t>
      </w:r>
    </w:p>
    <w:p w14:paraId="1D068A9F" w14:textId="544469C8" w:rsidR="00BD22D6" w:rsidRPr="00654A41" w:rsidRDefault="00BD22D6" w:rsidP="00BD22D6">
      <w:pPr>
        <w:numPr>
          <w:ilvl w:val="0"/>
          <w:numId w:val="6"/>
        </w:numPr>
        <w:spacing w:before="100" w:beforeAutospacing="1" w:after="100" w:afterAutospacing="1" w:line="240" w:lineRule="auto"/>
        <w:rPr>
          <w:rFonts w:eastAsia="Times New Roman" w:cstheme="minorHAnsi"/>
          <w:sz w:val="24"/>
          <w:szCs w:val="24"/>
          <w:lang w:eastAsia="en-GB"/>
        </w:rPr>
      </w:pPr>
      <w:r w:rsidRPr="00654A41">
        <w:rPr>
          <w:rFonts w:eastAsia="Times New Roman" w:cstheme="minorHAnsi"/>
          <w:sz w:val="24"/>
          <w:szCs w:val="24"/>
          <w:lang w:eastAsia="en-GB"/>
        </w:rPr>
        <w:t xml:space="preserve"> £19,</w:t>
      </w:r>
      <w:r w:rsidR="00427321" w:rsidRPr="00654A41">
        <w:rPr>
          <w:rFonts w:eastAsia="Times New Roman" w:cstheme="minorHAnsi"/>
          <w:sz w:val="24"/>
          <w:szCs w:val="24"/>
          <w:lang w:eastAsia="en-GB"/>
        </w:rPr>
        <w:t>5</w:t>
      </w:r>
      <w:r w:rsidRPr="00654A41">
        <w:rPr>
          <w:rFonts w:eastAsia="Times New Roman" w:cstheme="minorHAnsi"/>
          <w:sz w:val="24"/>
          <w:szCs w:val="24"/>
          <w:lang w:eastAsia="en-GB"/>
        </w:rPr>
        <w:t>00 to £2</w:t>
      </w:r>
      <w:r w:rsidR="007B3C7D" w:rsidRPr="00654A41">
        <w:rPr>
          <w:rFonts w:eastAsia="Times New Roman" w:cstheme="minorHAnsi"/>
          <w:sz w:val="24"/>
          <w:szCs w:val="24"/>
          <w:lang w:eastAsia="en-GB"/>
        </w:rPr>
        <w:t>1, 000 (</w:t>
      </w:r>
      <w:r w:rsidR="00DF2081" w:rsidRPr="00654A41">
        <w:rPr>
          <w:rFonts w:eastAsia="Times New Roman" w:cstheme="minorHAnsi"/>
          <w:sz w:val="24"/>
          <w:szCs w:val="24"/>
          <w:lang w:eastAsia="en-GB"/>
        </w:rPr>
        <w:t>Paid 4</w:t>
      </w:r>
      <w:r w:rsidR="00427321" w:rsidRPr="00654A41">
        <w:rPr>
          <w:rFonts w:eastAsia="Times New Roman" w:cstheme="minorHAnsi"/>
          <w:sz w:val="24"/>
          <w:szCs w:val="24"/>
          <w:lang w:eastAsia="en-GB"/>
        </w:rPr>
        <w:t>4</w:t>
      </w:r>
      <w:r w:rsidR="007B3C7D" w:rsidRPr="00654A41">
        <w:rPr>
          <w:rFonts w:eastAsia="Times New Roman" w:cstheme="minorHAnsi"/>
          <w:sz w:val="24"/>
          <w:szCs w:val="24"/>
          <w:lang w:eastAsia="en-GB"/>
        </w:rPr>
        <w:t xml:space="preserve"> weeks of the year </w:t>
      </w:r>
      <w:r w:rsidR="00DF2081" w:rsidRPr="00654A41">
        <w:rPr>
          <w:rFonts w:eastAsia="Times New Roman" w:cstheme="minorHAnsi"/>
          <w:sz w:val="24"/>
          <w:szCs w:val="24"/>
          <w:lang w:eastAsia="en-GB"/>
        </w:rPr>
        <w:t>3</w:t>
      </w:r>
      <w:r w:rsidR="00427321" w:rsidRPr="00654A41">
        <w:rPr>
          <w:rFonts w:eastAsia="Times New Roman" w:cstheme="minorHAnsi"/>
          <w:sz w:val="24"/>
          <w:szCs w:val="24"/>
          <w:lang w:eastAsia="en-GB"/>
        </w:rPr>
        <w:t>8</w:t>
      </w:r>
      <w:r w:rsidR="00DF2081" w:rsidRPr="00654A41">
        <w:rPr>
          <w:rFonts w:eastAsia="Times New Roman" w:cstheme="minorHAnsi"/>
          <w:sz w:val="24"/>
          <w:szCs w:val="24"/>
          <w:lang w:eastAsia="en-GB"/>
        </w:rPr>
        <w:t xml:space="preserve"> weeks directed, </w:t>
      </w:r>
      <w:r w:rsidR="00427321" w:rsidRPr="00654A41">
        <w:rPr>
          <w:rFonts w:eastAsia="Times New Roman" w:cstheme="minorHAnsi"/>
          <w:sz w:val="24"/>
          <w:szCs w:val="24"/>
          <w:lang w:eastAsia="en-GB"/>
        </w:rPr>
        <w:t>6</w:t>
      </w:r>
      <w:r w:rsidR="00DF2081" w:rsidRPr="00654A41">
        <w:rPr>
          <w:rFonts w:eastAsia="Times New Roman" w:cstheme="minorHAnsi"/>
          <w:sz w:val="24"/>
          <w:szCs w:val="24"/>
          <w:lang w:eastAsia="en-GB"/>
        </w:rPr>
        <w:t xml:space="preserve"> weeks paid holiday)</w:t>
      </w:r>
    </w:p>
    <w:p w14:paraId="4D3AF4C8" w14:textId="02202156" w:rsidR="00427321" w:rsidRPr="00654A41" w:rsidRDefault="00427321" w:rsidP="00BD22D6">
      <w:pPr>
        <w:numPr>
          <w:ilvl w:val="0"/>
          <w:numId w:val="6"/>
        </w:numPr>
        <w:spacing w:before="100" w:beforeAutospacing="1" w:after="100" w:afterAutospacing="1" w:line="240" w:lineRule="auto"/>
        <w:rPr>
          <w:rFonts w:eastAsia="Times New Roman" w:cstheme="minorHAnsi"/>
          <w:sz w:val="24"/>
          <w:szCs w:val="24"/>
          <w:lang w:eastAsia="en-GB"/>
        </w:rPr>
      </w:pPr>
      <w:r w:rsidRPr="00654A41">
        <w:rPr>
          <w:rFonts w:eastAsia="Times New Roman" w:cstheme="minorHAnsi"/>
          <w:sz w:val="24"/>
          <w:szCs w:val="24"/>
          <w:lang w:eastAsia="en-GB"/>
        </w:rPr>
        <w:t>Additional paid days during some holiday periods may be possible should you wish</w:t>
      </w:r>
    </w:p>
    <w:p w14:paraId="1F00A80A" w14:textId="236B264F" w:rsidR="00BD22D6" w:rsidRPr="00654A41" w:rsidRDefault="00BD22D6" w:rsidP="00DF2081">
      <w:pPr>
        <w:spacing w:before="100" w:beforeAutospacing="1" w:after="100" w:afterAutospacing="1" w:line="240" w:lineRule="auto"/>
        <w:ind w:left="720"/>
        <w:rPr>
          <w:rFonts w:eastAsia="Times New Roman" w:cstheme="minorHAnsi"/>
          <w:sz w:val="24"/>
          <w:szCs w:val="24"/>
          <w:lang w:eastAsia="en-GB"/>
        </w:rPr>
      </w:pPr>
    </w:p>
    <w:p w14:paraId="7999A9DD" w14:textId="77777777" w:rsidR="00BD22D6" w:rsidRPr="00654A41" w:rsidRDefault="00BD22D6" w:rsidP="00BD22D6">
      <w:pPr>
        <w:spacing w:after="90" w:line="504" w:lineRule="atLeast"/>
        <w:outlineLvl w:val="1"/>
        <w:rPr>
          <w:rFonts w:eastAsia="Times New Roman" w:cstheme="minorHAnsi"/>
          <w:b/>
          <w:sz w:val="24"/>
          <w:szCs w:val="24"/>
          <w:lang w:eastAsia="en-GB"/>
        </w:rPr>
      </w:pPr>
      <w:r w:rsidRPr="00654A41">
        <w:rPr>
          <w:rFonts w:eastAsia="Times New Roman" w:cstheme="minorHAnsi"/>
          <w:b/>
          <w:sz w:val="24"/>
          <w:szCs w:val="24"/>
          <w:lang w:eastAsia="en-GB"/>
        </w:rPr>
        <w:t>Working hours</w:t>
      </w:r>
    </w:p>
    <w:p w14:paraId="17166CF0" w14:textId="2936B3A6" w:rsidR="00BD22D6" w:rsidRPr="00654A41" w:rsidRDefault="00BD22D6" w:rsidP="00BD22D6">
      <w:pPr>
        <w:spacing w:after="180" w:line="240" w:lineRule="auto"/>
        <w:rPr>
          <w:rFonts w:eastAsia="Times New Roman" w:cstheme="minorHAnsi"/>
          <w:sz w:val="24"/>
          <w:szCs w:val="24"/>
          <w:lang w:eastAsia="en-GB"/>
        </w:rPr>
      </w:pPr>
      <w:r w:rsidRPr="00654A41">
        <w:rPr>
          <w:rFonts w:eastAsia="Times New Roman" w:cstheme="minorHAnsi"/>
          <w:sz w:val="24"/>
          <w:szCs w:val="24"/>
          <w:lang w:eastAsia="en-GB"/>
        </w:rPr>
        <w:t xml:space="preserve">Working hours are usually </w:t>
      </w:r>
      <w:r w:rsidR="00427321" w:rsidRPr="00654A41">
        <w:rPr>
          <w:rFonts w:eastAsia="Times New Roman" w:cstheme="minorHAnsi"/>
          <w:sz w:val="24"/>
          <w:szCs w:val="24"/>
          <w:lang w:eastAsia="en-GB"/>
        </w:rPr>
        <w:t xml:space="preserve">37 </w:t>
      </w:r>
      <w:proofErr w:type="gramStart"/>
      <w:r w:rsidR="00427321" w:rsidRPr="00654A41">
        <w:rPr>
          <w:rFonts w:eastAsia="Times New Roman" w:cstheme="minorHAnsi"/>
          <w:sz w:val="24"/>
          <w:szCs w:val="24"/>
          <w:lang w:eastAsia="en-GB"/>
        </w:rPr>
        <w:t xml:space="preserve">½ </w:t>
      </w:r>
      <w:r w:rsidRPr="00654A41">
        <w:rPr>
          <w:rFonts w:eastAsia="Times New Roman" w:cstheme="minorHAnsi"/>
          <w:sz w:val="24"/>
          <w:szCs w:val="24"/>
          <w:lang w:eastAsia="en-GB"/>
        </w:rPr>
        <w:t xml:space="preserve"> hours</w:t>
      </w:r>
      <w:proofErr w:type="gramEnd"/>
      <w:r w:rsidRPr="00654A41">
        <w:rPr>
          <w:rFonts w:eastAsia="Times New Roman" w:cstheme="minorHAnsi"/>
          <w:sz w:val="24"/>
          <w:szCs w:val="24"/>
          <w:lang w:eastAsia="en-GB"/>
        </w:rPr>
        <w:t>, Monday to Friday during term time.</w:t>
      </w:r>
      <w:r w:rsidR="00427321" w:rsidRPr="00654A41">
        <w:rPr>
          <w:rFonts w:eastAsia="Times New Roman" w:cstheme="minorHAnsi"/>
          <w:sz w:val="24"/>
          <w:szCs w:val="24"/>
          <w:lang w:eastAsia="en-GB"/>
        </w:rPr>
        <w:t xml:space="preserve"> 8.30am to 3.30pm </w:t>
      </w:r>
      <w:r w:rsidR="007B3C7D" w:rsidRPr="00654A41">
        <w:rPr>
          <w:rFonts w:eastAsia="Times New Roman" w:cstheme="minorHAnsi"/>
          <w:sz w:val="24"/>
          <w:szCs w:val="24"/>
          <w:lang w:eastAsia="en-GB"/>
        </w:rPr>
        <w:t xml:space="preserve">(Tuesday 8.30am to 5.00pm). </w:t>
      </w:r>
      <w:r w:rsidRPr="00654A41">
        <w:rPr>
          <w:rFonts w:eastAsia="Times New Roman" w:cstheme="minorHAnsi"/>
          <w:sz w:val="24"/>
          <w:szCs w:val="24"/>
          <w:lang w:eastAsia="en-GB"/>
        </w:rPr>
        <w:t>Some evening and occasional weekend work is necessary on, for example, extra-curricular activities</w:t>
      </w:r>
      <w:r w:rsidR="00DF2081" w:rsidRPr="00654A41">
        <w:rPr>
          <w:rFonts w:eastAsia="Times New Roman" w:cstheme="minorHAnsi"/>
          <w:sz w:val="24"/>
          <w:szCs w:val="24"/>
          <w:lang w:eastAsia="en-GB"/>
        </w:rPr>
        <w:t>.</w:t>
      </w:r>
      <w:r w:rsidRPr="00654A41">
        <w:rPr>
          <w:rFonts w:eastAsia="Times New Roman" w:cstheme="minorHAnsi"/>
          <w:sz w:val="24"/>
          <w:szCs w:val="24"/>
          <w:lang w:eastAsia="en-GB"/>
        </w:rPr>
        <w:t xml:space="preserve"> </w:t>
      </w:r>
      <w:r w:rsidR="008A1412" w:rsidRPr="00654A41">
        <w:rPr>
          <w:rFonts w:eastAsia="Times New Roman" w:cstheme="minorHAnsi"/>
          <w:sz w:val="24"/>
          <w:szCs w:val="24"/>
          <w:lang w:eastAsia="en-GB"/>
        </w:rPr>
        <w:t xml:space="preserve">This would be by arrangement and </w:t>
      </w:r>
      <w:r w:rsidR="007B3C7D" w:rsidRPr="00654A41">
        <w:rPr>
          <w:rFonts w:eastAsia="Times New Roman" w:cstheme="minorHAnsi"/>
          <w:sz w:val="24"/>
          <w:szCs w:val="24"/>
          <w:lang w:eastAsia="en-GB"/>
        </w:rPr>
        <w:t>remunerated</w:t>
      </w:r>
      <w:r w:rsidR="008A1412" w:rsidRPr="00654A41">
        <w:rPr>
          <w:rFonts w:eastAsia="Times New Roman" w:cstheme="minorHAnsi"/>
          <w:sz w:val="24"/>
          <w:szCs w:val="24"/>
          <w:lang w:eastAsia="en-GB"/>
        </w:rPr>
        <w:t xml:space="preserve">. </w:t>
      </w:r>
    </w:p>
    <w:p w14:paraId="544C8D83" w14:textId="77777777" w:rsidR="00DF2081" w:rsidRPr="00654A41" w:rsidRDefault="00DF2081" w:rsidP="00BD22D6">
      <w:pPr>
        <w:spacing w:after="180" w:line="240" w:lineRule="auto"/>
        <w:rPr>
          <w:rFonts w:eastAsia="Times New Roman" w:cstheme="minorHAnsi"/>
          <w:sz w:val="24"/>
          <w:szCs w:val="24"/>
          <w:lang w:eastAsia="en-GB"/>
        </w:rPr>
      </w:pPr>
    </w:p>
    <w:p w14:paraId="431FEE42" w14:textId="77777777" w:rsidR="00BD22D6" w:rsidRPr="00654A41" w:rsidRDefault="00BD22D6" w:rsidP="00BD22D6">
      <w:pPr>
        <w:spacing w:after="90" w:line="504" w:lineRule="atLeast"/>
        <w:outlineLvl w:val="1"/>
        <w:rPr>
          <w:rFonts w:eastAsia="Times New Roman" w:cstheme="minorHAnsi"/>
          <w:b/>
          <w:sz w:val="24"/>
          <w:szCs w:val="24"/>
          <w:lang w:eastAsia="en-GB"/>
        </w:rPr>
      </w:pPr>
      <w:r w:rsidRPr="00654A41">
        <w:rPr>
          <w:rFonts w:eastAsia="Times New Roman" w:cstheme="minorHAnsi"/>
          <w:b/>
          <w:sz w:val="24"/>
          <w:szCs w:val="24"/>
          <w:lang w:eastAsia="en-GB"/>
        </w:rPr>
        <w:t>Qualifications</w:t>
      </w:r>
    </w:p>
    <w:p w14:paraId="130BE9D2" w14:textId="44CD482E" w:rsidR="00BD22D6" w:rsidRPr="00654A41" w:rsidRDefault="00DF2081" w:rsidP="00DF2081">
      <w:pPr>
        <w:spacing w:after="180" w:line="240" w:lineRule="auto"/>
        <w:rPr>
          <w:rFonts w:eastAsia="Times New Roman" w:cstheme="minorHAnsi"/>
          <w:sz w:val="24"/>
          <w:szCs w:val="24"/>
          <w:lang w:eastAsia="en-GB"/>
        </w:rPr>
      </w:pPr>
      <w:r w:rsidRPr="00654A41">
        <w:rPr>
          <w:rFonts w:eastAsia="Times New Roman" w:cstheme="minorHAnsi"/>
          <w:sz w:val="24"/>
          <w:szCs w:val="24"/>
          <w:lang w:eastAsia="en-GB"/>
        </w:rPr>
        <w:t xml:space="preserve">Experience and the right mindset are more important than formal </w:t>
      </w:r>
      <w:proofErr w:type="gramStart"/>
      <w:r w:rsidRPr="00654A41">
        <w:rPr>
          <w:rFonts w:eastAsia="Times New Roman" w:cstheme="minorHAnsi"/>
          <w:sz w:val="24"/>
          <w:szCs w:val="24"/>
          <w:lang w:eastAsia="en-GB"/>
        </w:rPr>
        <w:t>qualifications, but</w:t>
      </w:r>
      <w:proofErr w:type="gramEnd"/>
      <w:r w:rsidRPr="00654A41">
        <w:rPr>
          <w:rFonts w:eastAsia="Times New Roman" w:cstheme="minorHAnsi"/>
          <w:sz w:val="24"/>
          <w:szCs w:val="24"/>
          <w:lang w:eastAsia="en-GB"/>
        </w:rPr>
        <w:t xml:space="preserve"> having studied psychology or early childhood studies may be an advantage.</w:t>
      </w:r>
      <w:r w:rsidR="007B3C7D" w:rsidRPr="00654A41">
        <w:rPr>
          <w:rFonts w:eastAsia="Times New Roman" w:cstheme="minorHAnsi"/>
          <w:sz w:val="24"/>
          <w:szCs w:val="24"/>
          <w:lang w:eastAsia="en-GB"/>
        </w:rPr>
        <w:t xml:space="preserve"> You will need sound levels of English and Maths </w:t>
      </w:r>
      <w:proofErr w:type="spellStart"/>
      <w:r w:rsidRPr="00654A41">
        <w:rPr>
          <w:rFonts w:eastAsia="Times New Roman" w:cstheme="minorHAnsi"/>
          <w:sz w:val="24"/>
          <w:szCs w:val="24"/>
          <w:lang w:eastAsia="en-GB"/>
        </w:rPr>
        <w:t>ie</w:t>
      </w:r>
      <w:proofErr w:type="spellEnd"/>
      <w:r w:rsidRPr="00654A41">
        <w:rPr>
          <w:rFonts w:eastAsia="Times New Roman" w:cstheme="minorHAnsi"/>
          <w:sz w:val="24"/>
          <w:szCs w:val="24"/>
          <w:lang w:eastAsia="en-GB"/>
        </w:rPr>
        <w:t xml:space="preserve"> GCSE </w:t>
      </w:r>
      <w:proofErr w:type="gramStart"/>
      <w:r w:rsidRPr="00654A41">
        <w:rPr>
          <w:rFonts w:eastAsia="Times New Roman" w:cstheme="minorHAnsi"/>
          <w:sz w:val="24"/>
          <w:szCs w:val="24"/>
          <w:lang w:eastAsia="en-GB"/>
        </w:rPr>
        <w:t>in order to</w:t>
      </w:r>
      <w:proofErr w:type="gramEnd"/>
      <w:r w:rsidRPr="00654A41">
        <w:rPr>
          <w:rFonts w:eastAsia="Times New Roman" w:cstheme="minorHAnsi"/>
          <w:sz w:val="24"/>
          <w:szCs w:val="24"/>
          <w:lang w:eastAsia="en-GB"/>
        </w:rPr>
        <w:t xml:space="preserve"> be able to support pupils studying for Level 2 qualifications.  </w:t>
      </w:r>
    </w:p>
    <w:p w14:paraId="10AB3D2D" w14:textId="521C4E2C" w:rsidR="00A41304" w:rsidRPr="00654A41" w:rsidRDefault="00A41304" w:rsidP="00BD22D6">
      <w:pPr>
        <w:rPr>
          <w:rFonts w:cstheme="minorHAnsi"/>
          <w:sz w:val="24"/>
          <w:szCs w:val="24"/>
        </w:rPr>
      </w:pPr>
    </w:p>
    <w:p w14:paraId="22EFCDF8" w14:textId="64BD70B8" w:rsidR="00654A41" w:rsidRPr="00654A41" w:rsidRDefault="00654A41" w:rsidP="00BD22D6">
      <w:pPr>
        <w:rPr>
          <w:rFonts w:cstheme="minorHAnsi"/>
          <w:sz w:val="24"/>
          <w:szCs w:val="24"/>
        </w:rPr>
      </w:pPr>
    </w:p>
    <w:p w14:paraId="7E53AB58" w14:textId="77777777" w:rsidR="00654A41" w:rsidRPr="00654A41" w:rsidRDefault="00654A41" w:rsidP="00654A41">
      <w:pPr>
        <w:ind w:right="-360"/>
        <w:jc w:val="both"/>
        <w:rPr>
          <w:rFonts w:ascii="Calibri" w:hAnsi="Calibri" w:cs="Calibri"/>
          <w:b/>
          <w:sz w:val="24"/>
          <w:szCs w:val="24"/>
          <w:lang w:eastAsia="en-GB"/>
        </w:rPr>
      </w:pPr>
      <w:r w:rsidRPr="00654A41">
        <w:rPr>
          <w:rFonts w:ascii="Calibri" w:hAnsi="Calibri" w:cs="Calibri"/>
          <w:b/>
          <w:sz w:val="24"/>
          <w:szCs w:val="24"/>
          <w:lang w:eastAsia="en-GB"/>
        </w:rPr>
        <w:t>Beech Lodge is committed to safeguarding and promoting the welfare of children, young people and vulnerable adults and expects all staff and volunteers to share this commitment.</w:t>
      </w:r>
    </w:p>
    <w:p w14:paraId="529A2393" w14:textId="77777777" w:rsidR="00654A41" w:rsidRPr="007B3C7D" w:rsidRDefault="00654A41" w:rsidP="00BD22D6">
      <w:pPr>
        <w:rPr>
          <w:rFonts w:cstheme="minorHAnsi"/>
        </w:rPr>
      </w:pPr>
    </w:p>
    <w:sectPr w:rsidR="00654A41" w:rsidRPr="007B3C7D" w:rsidSect="007B3C7D">
      <w:footerReference w:type="default" r:id="rId8"/>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3A0CF8" w14:textId="77777777" w:rsidR="00654A41" w:rsidRDefault="00654A41" w:rsidP="00654A41">
      <w:pPr>
        <w:spacing w:after="0" w:line="240" w:lineRule="auto"/>
      </w:pPr>
      <w:r>
        <w:separator/>
      </w:r>
    </w:p>
  </w:endnote>
  <w:endnote w:type="continuationSeparator" w:id="0">
    <w:p w14:paraId="04651754" w14:textId="77777777" w:rsidR="00654A41" w:rsidRDefault="00654A41" w:rsidP="00654A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4756023"/>
      <w:docPartObj>
        <w:docPartGallery w:val="Page Numbers (Bottom of Page)"/>
        <w:docPartUnique/>
      </w:docPartObj>
    </w:sdtPr>
    <w:sdtContent>
      <w:sdt>
        <w:sdtPr>
          <w:id w:val="1728636285"/>
          <w:docPartObj>
            <w:docPartGallery w:val="Page Numbers (Top of Page)"/>
            <w:docPartUnique/>
          </w:docPartObj>
        </w:sdtPr>
        <w:sdtContent>
          <w:p w14:paraId="3D116B0C" w14:textId="3E55371B" w:rsidR="00DB205C" w:rsidRDefault="00DB205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EE564FC" w14:textId="77777777" w:rsidR="00DB205C" w:rsidRDefault="00DB20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F20F72" w14:textId="77777777" w:rsidR="00654A41" w:rsidRDefault="00654A41" w:rsidP="00654A41">
      <w:pPr>
        <w:spacing w:after="0" w:line="240" w:lineRule="auto"/>
      </w:pPr>
      <w:r>
        <w:separator/>
      </w:r>
    </w:p>
  </w:footnote>
  <w:footnote w:type="continuationSeparator" w:id="0">
    <w:p w14:paraId="4AE310E6" w14:textId="77777777" w:rsidR="00654A41" w:rsidRDefault="00654A41" w:rsidP="00654A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80BA2"/>
    <w:multiLevelType w:val="hybridMultilevel"/>
    <w:tmpl w:val="26446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DB075B"/>
    <w:multiLevelType w:val="multilevel"/>
    <w:tmpl w:val="CF4A09D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585415"/>
    <w:multiLevelType w:val="hybridMultilevel"/>
    <w:tmpl w:val="FD52E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5F4CA5"/>
    <w:multiLevelType w:val="hybridMultilevel"/>
    <w:tmpl w:val="25B04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2AB2B2C"/>
    <w:multiLevelType w:val="multilevel"/>
    <w:tmpl w:val="C9EA9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4E64F6C"/>
    <w:multiLevelType w:val="multilevel"/>
    <w:tmpl w:val="6C520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DAA18D8"/>
    <w:multiLevelType w:val="hybridMultilevel"/>
    <w:tmpl w:val="9F8C2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2766BF8"/>
    <w:multiLevelType w:val="multilevel"/>
    <w:tmpl w:val="92EA8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3"/>
  </w:num>
  <w:num w:numId="4">
    <w:abstractNumId w:val="2"/>
  </w:num>
  <w:num w:numId="5">
    <w:abstractNumId w:val="5"/>
  </w:num>
  <w:num w:numId="6">
    <w:abstractNumId w:val="1"/>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41FA"/>
    <w:rsid w:val="00005663"/>
    <w:rsid w:val="0002681E"/>
    <w:rsid w:val="00027CD1"/>
    <w:rsid w:val="00053E9A"/>
    <w:rsid w:val="000571DB"/>
    <w:rsid w:val="000A3AF0"/>
    <w:rsid w:val="000B40F6"/>
    <w:rsid w:val="000B4CCB"/>
    <w:rsid w:val="000B6FD1"/>
    <w:rsid w:val="000E77EF"/>
    <w:rsid w:val="000F384E"/>
    <w:rsid w:val="00105136"/>
    <w:rsid w:val="00153447"/>
    <w:rsid w:val="00181403"/>
    <w:rsid w:val="001943CB"/>
    <w:rsid w:val="001A102E"/>
    <w:rsid w:val="001A2E3E"/>
    <w:rsid w:val="001A3086"/>
    <w:rsid w:val="001A3473"/>
    <w:rsid w:val="001D000F"/>
    <w:rsid w:val="001D4078"/>
    <w:rsid w:val="001E4AC2"/>
    <w:rsid w:val="001F5BF6"/>
    <w:rsid w:val="001F6C96"/>
    <w:rsid w:val="0021344B"/>
    <w:rsid w:val="00221DE9"/>
    <w:rsid w:val="00231D72"/>
    <w:rsid w:val="0024072E"/>
    <w:rsid w:val="00250114"/>
    <w:rsid w:val="002551F6"/>
    <w:rsid w:val="00257C33"/>
    <w:rsid w:val="00280397"/>
    <w:rsid w:val="00281EB8"/>
    <w:rsid w:val="002B062F"/>
    <w:rsid w:val="002B392D"/>
    <w:rsid w:val="002B5B9E"/>
    <w:rsid w:val="002B7DEE"/>
    <w:rsid w:val="002D2277"/>
    <w:rsid w:val="002E4445"/>
    <w:rsid w:val="002E4A1F"/>
    <w:rsid w:val="002F112B"/>
    <w:rsid w:val="00350FAF"/>
    <w:rsid w:val="003575BE"/>
    <w:rsid w:val="00366508"/>
    <w:rsid w:val="00392E8E"/>
    <w:rsid w:val="0039434A"/>
    <w:rsid w:val="003A66A1"/>
    <w:rsid w:val="003A6CCD"/>
    <w:rsid w:val="003B2BE7"/>
    <w:rsid w:val="003B3738"/>
    <w:rsid w:val="003D4C70"/>
    <w:rsid w:val="00412F2D"/>
    <w:rsid w:val="004209AC"/>
    <w:rsid w:val="0042447C"/>
    <w:rsid w:val="00427321"/>
    <w:rsid w:val="00436294"/>
    <w:rsid w:val="004713FB"/>
    <w:rsid w:val="0049066E"/>
    <w:rsid w:val="00492FB3"/>
    <w:rsid w:val="00494590"/>
    <w:rsid w:val="004C058F"/>
    <w:rsid w:val="004D618E"/>
    <w:rsid w:val="004D62FC"/>
    <w:rsid w:val="004F664A"/>
    <w:rsid w:val="004F6728"/>
    <w:rsid w:val="00502CA5"/>
    <w:rsid w:val="00511D38"/>
    <w:rsid w:val="00521C89"/>
    <w:rsid w:val="005233F4"/>
    <w:rsid w:val="00530E8F"/>
    <w:rsid w:val="00532F1E"/>
    <w:rsid w:val="0053566D"/>
    <w:rsid w:val="00560B16"/>
    <w:rsid w:val="005703FA"/>
    <w:rsid w:val="005747CC"/>
    <w:rsid w:val="00586CD9"/>
    <w:rsid w:val="00586D01"/>
    <w:rsid w:val="005B2B60"/>
    <w:rsid w:val="005B4372"/>
    <w:rsid w:val="005B706F"/>
    <w:rsid w:val="005C4E03"/>
    <w:rsid w:val="005C6A33"/>
    <w:rsid w:val="005D0A58"/>
    <w:rsid w:val="005D5306"/>
    <w:rsid w:val="005E5487"/>
    <w:rsid w:val="005E5E09"/>
    <w:rsid w:val="00610326"/>
    <w:rsid w:val="006249A1"/>
    <w:rsid w:val="00631666"/>
    <w:rsid w:val="006343AD"/>
    <w:rsid w:val="00654A41"/>
    <w:rsid w:val="00657D63"/>
    <w:rsid w:val="00657DFD"/>
    <w:rsid w:val="006A0995"/>
    <w:rsid w:val="006A0ECC"/>
    <w:rsid w:val="006B4A48"/>
    <w:rsid w:val="006D30B2"/>
    <w:rsid w:val="006F0E68"/>
    <w:rsid w:val="006F29F9"/>
    <w:rsid w:val="006F3AEF"/>
    <w:rsid w:val="006F54D6"/>
    <w:rsid w:val="00710247"/>
    <w:rsid w:val="007260C2"/>
    <w:rsid w:val="0072690B"/>
    <w:rsid w:val="007324CE"/>
    <w:rsid w:val="007409BF"/>
    <w:rsid w:val="00743584"/>
    <w:rsid w:val="00767705"/>
    <w:rsid w:val="00770114"/>
    <w:rsid w:val="00781E8A"/>
    <w:rsid w:val="007825C3"/>
    <w:rsid w:val="00783ECE"/>
    <w:rsid w:val="007A1B52"/>
    <w:rsid w:val="007A3477"/>
    <w:rsid w:val="007A7C80"/>
    <w:rsid w:val="007B3C7D"/>
    <w:rsid w:val="007B5962"/>
    <w:rsid w:val="007C7D83"/>
    <w:rsid w:val="007E58A2"/>
    <w:rsid w:val="008118E4"/>
    <w:rsid w:val="00856B73"/>
    <w:rsid w:val="008605A8"/>
    <w:rsid w:val="008641DF"/>
    <w:rsid w:val="00880022"/>
    <w:rsid w:val="008A1412"/>
    <w:rsid w:val="008A39C2"/>
    <w:rsid w:val="008D2CB6"/>
    <w:rsid w:val="008F3838"/>
    <w:rsid w:val="008F5F4E"/>
    <w:rsid w:val="00906E36"/>
    <w:rsid w:val="00907F7D"/>
    <w:rsid w:val="0091038B"/>
    <w:rsid w:val="00921BEF"/>
    <w:rsid w:val="0092389B"/>
    <w:rsid w:val="0092798C"/>
    <w:rsid w:val="00942084"/>
    <w:rsid w:val="00962C69"/>
    <w:rsid w:val="009829A8"/>
    <w:rsid w:val="00995B38"/>
    <w:rsid w:val="009A0CFF"/>
    <w:rsid w:val="009B46B4"/>
    <w:rsid w:val="009C18F5"/>
    <w:rsid w:val="009F1983"/>
    <w:rsid w:val="009F1E47"/>
    <w:rsid w:val="00A1329C"/>
    <w:rsid w:val="00A147CE"/>
    <w:rsid w:val="00A41304"/>
    <w:rsid w:val="00A47844"/>
    <w:rsid w:val="00A641FA"/>
    <w:rsid w:val="00A6792B"/>
    <w:rsid w:val="00A679AE"/>
    <w:rsid w:val="00A73270"/>
    <w:rsid w:val="00A84FCA"/>
    <w:rsid w:val="00AA0A96"/>
    <w:rsid w:val="00AB0E93"/>
    <w:rsid w:val="00AB6FC7"/>
    <w:rsid w:val="00AC6D7B"/>
    <w:rsid w:val="00AF18B7"/>
    <w:rsid w:val="00AF4330"/>
    <w:rsid w:val="00AF6412"/>
    <w:rsid w:val="00B02851"/>
    <w:rsid w:val="00B04348"/>
    <w:rsid w:val="00B05C4F"/>
    <w:rsid w:val="00B06E81"/>
    <w:rsid w:val="00B106CC"/>
    <w:rsid w:val="00B37944"/>
    <w:rsid w:val="00B515B7"/>
    <w:rsid w:val="00B53118"/>
    <w:rsid w:val="00B54F07"/>
    <w:rsid w:val="00B67C26"/>
    <w:rsid w:val="00B90BA0"/>
    <w:rsid w:val="00BA1BD7"/>
    <w:rsid w:val="00BD22D6"/>
    <w:rsid w:val="00BD4CE4"/>
    <w:rsid w:val="00BE4E72"/>
    <w:rsid w:val="00BF2FAB"/>
    <w:rsid w:val="00C14FCD"/>
    <w:rsid w:val="00C24437"/>
    <w:rsid w:val="00C26DEC"/>
    <w:rsid w:val="00C3541A"/>
    <w:rsid w:val="00C35E23"/>
    <w:rsid w:val="00C36D3D"/>
    <w:rsid w:val="00C41689"/>
    <w:rsid w:val="00C47D1B"/>
    <w:rsid w:val="00C50D34"/>
    <w:rsid w:val="00C65AC5"/>
    <w:rsid w:val="00C65BE0"/>
    <w:rsid w:val="00C71BF9"/>
    <w:rsid w:val="00C77AE6"/>
    <w:rsid w:val="00C851D7"/>
    <w:rsid w:val="00CB6619"/>
    <w:rsid w:val="00CB6B62"/>
    <w:rsid w:val="00CC695A"/>
    <w:rsid w:val="00D20ACF"/>
    <w:rsid w:val="00D275D7"/>
    <w:rsid w:val="00D306F0"/>
    <w:rsid w:val="00D3482D"/>
    <w:rsid w:val="00D35F74"/>
    <w:rsid w:val="00D54752"/>
    <w:rsid w:val="00D75932"/>
    <w:rsid w:val="00D81532"/>
    <w:rsid w:val="00D84006"/>
    <w:rsid w:val="00D84BAA"/>
    <w:rsid w:val="00D92A1A"/>
    <w:rsid w:val="00D960D9"/>
    <w:rsid w:val="00DB205C"/>
    <w:rsid w:val="00DB4F6A"/>
    <w:rsid w:val="00DB7AB0"/>
    <w:rsid w:val="00DD19CD"/>
    <w:rsid w:val="00DD4A18"/>
    <w:rsid w:val="00DE1487"/>
    <w:rsid w:val="00DE319F"/>
    <w:rsid w:val="00DF2081"/>
    <w:rsid w:val="00E03E38"/>
    <w:rsid w:val="00E27E78"/>
    <w:rsid w:val="00E37CA6"/>
    <w:rsid w:val="00E432EF"/>
    <w:rsid w:val="00E43DA7"/>
    <w:rsid w:val="00EB1315"/>
    <w:rsid w:val="00EC73B1"/>
    <w:rsid w:val="00ED1257"/>
    <w:rsid w:val="00EE2E05"/>
    <w:rsid w:val="00F02BC1"/>
    <w:rsid w:val="00F02D60"/>
    <w:rsid w:val="00F10E98"/>
    <w:rsid w:val="00F14FBB"/>
    <w:rsid w:val="00F213F5"/>
    <w:rsid w:val="00F31DBE"/>
    <w:rsid w:val="00F3640C"/>
    <w:rsid w:val="00F54AC1"/>
    <w:rsid w:val="00F872A5"/>
    <w:rsid w:val="00F95FE6"/>
    <w:rsid w:val="00FA4A1E"/>
    <w:rsid w:val="00FD66D6"/>
    <w:rsid w:val="00FE1F0B"/>
    <w:rsid w:val="00FF54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27B44"/>
  <w15:chartTrackingRefBased/>
  <w15:docId w15:val="{77D2DEEB-769E-48C2-8643-841412E5E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BD22D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41FA"/>
    <w:pPr>
      <w:ind w:left="720"/>
      <w:contextualSpacing/>
    </w:pPr>
  </w:style>
  <w:style w:type="table" w:styleId="TableGrid">
    <w:name w:val="Table Grid"/>
    <w:basedOn w:val="TableNormal"/>
    <w:uiPriority w:val="39"/>
    <w:rsid w:val="006249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BD22D6"/>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BD22D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654A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4A41"/>
  </w:style>
  <w:style w:type="paragraph" w:styleId="Footer">
    <w:name w:val="footer"/>
    <w:basedOn w:val="Normal"/>
    <w:link w:val="FooterChar"/>
    <w:uiPriority w:val="99"/>
    <w:unhideWhenUsed/>
    <w:rsid w:val="00654A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4A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245796">
      <w:bodyDiv w:val="1"/>
      <w:marLeft w:val="0"/>
      <w:marRight w:val="0"/>
      <w:marTop w:val="0"/>
      <w:marBottom w:val="0"/>
      <w:divBdr>
        <w:top w:val="none" w:sz="0" w:space="0" w:color="auto"/>
        <w:left w:val="none" w:sz="0" w:space="0" w:color="auto"/>
        <w:bottom w:val="none" w:sz="0" w:space="0" w:color="auto"/>
        <w:right w:val="none" w:sz="0" w:space="0" w:color="auto"/>
      </w:divBdr>
    </w:div>
    <w:div w:id="1705213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508</Words>
  <Characters>2898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Barnes</dc:creator>
  <cp:keywords/>
  <dc:description/>
  <cp:lastModifiedBy>Daniela Szmigielska Shanly</cp:lastModifiedBy>
  <cp:revision>3</cp:revision>
  <dcterms:created xsi:type="dcterms:W3CDTF">2018-11-19T11:19:00Z</dcterms:created>
  <dcterms:modified xsi:type="dcterms:W3CDTF">2018-11-19T11:54:00Z</dcterms:modified>
</cp:coreProperties>
</file>